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B1" w:rsidRDefault="000233B1" w:rsidP="000233B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0233B1" w:rsidRDefault="000233B1" w:rsidP="000233B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0233B1" w:rsidRDefault="000233B1" w:rsidP="000233B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УТВЕРЖДЁН</w:t>
      </w:r>
    </w:p>
    <w:p w:rsidR="000233B1" w:rsidRDefault="000233B1" w:rsidP="000233B1">
      <w:pPr>
        <w:pStyle w:val="a4"/>
        <w:spacing w:before="0" w:beforeAutospacing="0" w:after="0" w:afterAutospacing="0"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 администрации</w:t>
      </w:r>
    </w:p>
    <w:p w:rsidR="000233B1" w:rsidRDefault="000233B1" w:rsidP="000233B1">
      <w:pPr>
        <w:pStyle w:val="a4"/>
        <w:spacing w:before="0" w:beforeAutospacing="0" w:after="0" w:afterAutospacing="0"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Новотаманского сельского поселения</w:t>
      </w:r>
    </w:p>
    <w:p w:rsidR="000233B1" w:rsidRDefault="000233B1" w:rsidP="000233B1">
      <w:pPr>
        <w:pStyle w:val="a4"/>
        <w:spacing w:before="0" w:beforeAutospacing="0" w:after="0" w:afterAutospacing="0"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Темрюкского района</w:t>
      </w:r>
    </w:p>
    <w:p w:rsidR="000233B1" w:rsidRDefault="000233B1" w:rsidP="000233B1">
      <w:pPr>
        <w:pStyle w:val="a4"/>
        <w:spacing w:before="0" w:beforeAutospacing="0" w:after="0" w:afterAutospacing="0"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_______________№_______</w:t>
      </w:r>
    </w:p>
    <w:p w:rsidR="005864C1" w:rsidRDefault="005864C1" w:rsidP="005864C1">
      <w:pPr>
        <w:pStyle w:val="40"/>
        <w:shd w:val="clear" w:color="auto" w:fill="auto"/>
        <w:spacing w:before="0" w:after="0" w:line="322" w:lineRule="exact"/>
        <w:ind w:left="40"/>
        <w:rPr>
          <w:bCs w:val="0"/>
          <w:spacing w:val="0"/>
          <w:sz w:val="28"/>
          <w:szCs w:val="28"/>
          <w:lang w:eastAsia="ru-RU"/>
        </w:rPr>
      </w:pPr>
    </w:p>
    <w:p w:rsidR="005864C1" w:rsidRDefault="005864C1" w:rsidP="005864C1">
      <w:pPr>
        <w:pStyle w:val="40"/>
        <w:shd w:val="clear" w:color="auto" w:fill="auto"/>
        <w:spacing w:before="0" w:after="0" w:line="322" w:lineRule="exact"/>
        <w:ind w:left="40"/>
        <w:rPr>
          <w:bCs w:val="0"/>
          <w:spacing w:val="0"/>
          <w:sz w:val="28"/>
          <w:szCs w:val="28"/>
          <w:lang w:eastAsia="ru-RU"/>
        </w:rPr>
      </w:pPr>
    </w:p>
    <w:p w:rsidR="00C36868" w:rsidRDefault="00C36868" w:rsidP="00C36868">
      <w:pPr>
        <w:pStyle w:val="Default"/>
      </w:pPr>
    </w:p>
    <w:p w:rsidR="00C36868" w:rsidRDefault="00C36868" w:rsidP="00C36868">
      <w:pPr>
        <w:pStyle w:val="Default"/>
        <w:rPr>
          <w:color w:val="auto"/>
        </w:rPr>
      </w:pPr>
    </w:p>
    <w:p w:rsidR="00C36868" w:rsidRPr="00C36868" w:rsidRDefault="00C36868" w:rsidP="00C36868">
      <w:pPr>
        <w:pStyle w:val="Default"/>
        <w:jc w:val="center"/>
        <w:rPr>
          <w:color w:val="auto"/>
          <w:sz w:val="28"/>
          <w:szCs w:val="28"/>
        </w:rPr>
      </w:pPr>
      <w:r w:rsidRPr="00C36868">
        <w:rPr>
          <w:bCs/>
          <w:color w:val="auto"/>
          <w:sz w:val="28"/>
          <w:szCs w:val="28"/>
        </w:rPr>
        <w:t>Условия и порядок</w:t>
      </w:r>
    </w:p>
    <w:p w:rsidR="00C36868" w:rsidRDefault="00C36868" w:rsidP="00C36868">
      <w:pPr>
        <w:pStyle w:val="40"/>
        <w:spacing w:before="0" w:after="0" w:line="322" w:lineRule="exact"/>
        <w:ind w:left="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заключения соглашений о защите и поощрении капиталовложений со стороны </w:t>
      </w:r>
      <w:r w:rsidRPr="00C36868">
        <w:rPr>
          <w:b w:val="0"/>
          <w:bCs w:val="0"/>
          <w:sz w:val="28"/>
          <w:szCs w:val="28"/>
        </w:rPr>
        <w:t>Новотаманского сельского поселения</w:t>
      </w:r>
      <w:r>
        <w:rPr>
          <w:b w:val="0"/>
          <w:bCs w:val="0"/>
          <w:sz w:val="28"/>
          <w:szCs w:val="28"/>
        </w:rPr>
        <w:t xml:space="preserve"> </w:t>
      </w:r>
      <w:r w:rsidRPr="00C36868">
        <w:rPr>
          <w:b w:val="0"/>
          <w:bCs w:val="0"/>
          <w:sz w:val="28"/>
          <w:szCs w:val="28"/>
        </w:rPr>
        <w:t>Темрюкского района</w:t>
      </w:r>
    </w:p>
    <w:p w:rsidR="00C36868" w:rsidRDefault="00C36868" w:rsidP="00C36868">
      <w:pPr>
        <w:pStyle w:val="40"/>
        <w:shd w:val="clear" w:color="auto" w:fill="auto"/>
        <w:spacing w:before="0" w:after="0" w:line="322" w:lineRule="exact"/>
        <w:ind w:left="40"/>
        <w:rPr>
          <w:bCs w:val="0"/>
          <w:spacing w:val="0"/>
          <w:sz w:val="28"/>
          <w:szCs w:val="28"/>
          <w:lang w:eastAsia="ru-RU"/>
        </w:rPr>
      </w:pPr>
    </w:p>
    <w:p w:rsidR="00C36868" w:rsidRDefault="00C36868" w:rsidP="00C36868">
      <w:pPr>
        <w:ind w:firstLine="709"/>
      </w:pPr>
      <w:r>
        <w:t xml:space="preserve">1. Настоящий Порядок разработан в соответствии с частью 8 статьи 4 Федерального закона от 1 апреля 2020 г. № 69-ФЗ «О защите и поощрении капиталовложений в Российской Федерации» (далее - Федеральный закон № 69-ФЗ) и </w:t>
      </w:r>
      <w:proofErr w:type="gramStart"/>
      <w:r>
        <w:t>устанавливает условия</w:t>
      </w:r>
      <w:proofErr w:type="gramEnd"/>
      <w:r>
        <w:t xml:space="preserve"> и порядок заключения соглашений о защите и поощрении капиталовложений со стороны </w:t>
      </w:r>
      <w:r w:rsidRPr="00C36868">
        <w:rPr>
          <w:szCs w:val="28"/>
        </w:rPr>
        <w:t>Новотаманского сельского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>.</w:t>
      </w:r>
    </w:p>
    <w:p w:rsidR="00C36868" w:rsidRDefault="00C36868" w:rsidP="00C36868">
      <w:pPr>
        <w:ind w:firstLine="709"/>
      </w:pPr>
      <w:r>
        <w:t>2. К отношениям, возникающим в связи с заключением, изменением и расторжением соглашения, а также в связи с исполнением обязанностей по указанному соглашению, применяются правила гражданского законодательства с учетом особенностей, установленных Федеральным законом № 69-ФЗ.</w:t>
      </w:r>
    </w:p>
    <w:p w:rsidR="00C36868" w:rsidRDefault="00C36868" w:rsidP="00C36868">
      <w:pPr>
        <w:ind w:firstLine="709"/>
      </w:pPr>
      <w:r>
        <w:t>3. Соглашение о защите и поощрении капиталовложений может быть заключено не позднее 1 января 2030 г.</w:t>
      </w:r>
    </w:p>
    <w:p w:rsidR="00C36868" w:rsidRDefault="00C36868" w:rsidP="00C36868">
      <w:pPr>
        <w:ind w:firstLine="709"/>
      </w:pPr>
      <w:r>
        <w:t>4. Форма заявления, а также требования к оформлению прилагаемых к нему документов и материалов устанавливаются Правительством Российской Федерации.</w:t>
      </w:r>
    </w:p>
    <w:p w:rsidR="00C36868" w:rsidRDefault="00C36868" w:rsidP="00C36868">
      <w:pPr>
        <w:ind w:firstLine="709"/>
      </w:pPr>
      <w:r>
        <w:t xml:space="preserve">5. Решение о заключении соглашения принимается в форме постановления администрации </w:t>
      </w:r>
      <w:r w:rsidRPr="00C36868">
        <w:rPr>
          <w:szCs w:val="28"/>
        </w:rPr>
        <w:t>Новотаманского сельского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>.</w:t>
      </w:r>
    </w:p>
    <w:p w:rsidR="00C36868" w:rsidRDefault="00C36868" w:rsidP="00C36868">
      <w:pPr>
        <w:ind w:firstLine="709"/>
      </w:pPr>
      <w:r>
        <w:t>6. Соглашение заключается с организацией, реализующей проект, при условии, что такое соглашение предусматривает реализацию нового инвестиционного проекта в одной из сфер российской экономики, за исключением следующих сфер и видов деятельности:</w:t>
      </w:r>
    </w:p>
    <w:p w:rsidR="00C36868" w:rsidRDefault="00C36868" w:rsidP="00C36868">
      <w:pPr>
        <w:ind w:firstLine="709"/>
      </w:pPr>
      <w:r>
        <w:t>1) игорный бизнес;</w:t>
      </w:r>
    </w:p>
    <w:p w:rsidR="00C36868" w:rsidRDefault="00C36868" w:rsidP="00C36868">
      <w:pPr>
        <w:ind w:firstLine="709"/>
      </w:pPr>
      <w:r>
        <w:t>2) производство табачных изделий, алкогольной продукции, жидкого топлива (ограничение неприменимо к жидкому топливу, полученному из угля, а также на установках вторичной переработки нефтяного сырья согласно перечню, утверждаемому Правительством Российской Федерации);</w:t>
      </w:r>
    </w:p>
    <w:p w:rsidR="00C36868" w:rsidRDefault="00C36868" w:rsidP="00C36868">
      <w:pPr>
        <w:ind w:firstLine="709"/>
      </w:pPr>
      <w:r>
        <w:t>3) добыча сырой нефти и природного газа, в том числе попутного нефтяного газа (ограничение неприменимо к инвестиционным проектам по сжижению природного газа);</w:t>
      </w:r>
    </w:p>
    <w:p w:rsidR="00C36868" w:rsidRDefault="00C36868" w:rsidP="00C36868">
      <w:pPr>
        <w:ind w:firstLine="709"/>
      </w:pPr>
      <w:r>
        <w:lastRenderedPageBreak/>
        <w:t>4) оптовая и розничная торговля;</w:t>
      </w:r>
    </w:p>
    <w:p w:rsidR="00C36868" w:rsidRDefault="00C36868" w:rsidP="00C36868">
      <w:pPr>
        <w:ind w:firstLine="709"/>
      </w:pPr>
      <w:r>
        <w:t>5) деятельность финансовых организаций, поднадзорных Центральному банку Российской Федерации (ограничение неприменимо к случаям выпуска ценных бумаг в целях финансирования инвестиционного проекта);</w:t>
      </w:r>
    </w:p>
    <w:p w:rsidR="00C36868" w:rsidRDefault="00C36868" w:rsidP="00C36868">
      <w:pPr>
        <w:ind w:firstLine="709"/>
      </w:pPr>
      <w:r>
        <w:t>6) строительство (модернизация, реконструкция) административно-деловых центров и торговых центров (комплексов), а также жилых домов.</w:t>
      </w:r>
    </w:p>
    <w:p w:rsidR="00C36868" w:rsidRDefault="00C36868" w:rsidP="00C36868">
      <w:pPr>
        <w:ind w:firstLine="709"/>
      </w:pPr>
      <w:r>
        <w:t xml:space="preserve">7. </w:t>
      </w:r>
      <w:proofErr w:type="gramStart"/>
      <w:r>
        <w:t xml:space="preserve">По соглашению </w:t>
      </w:r>
      <w:r>
        <w:rPr>
          <w:szCs w:val="28"/>
        </w:rPr>
        <w:t>Новотаманское</w:t>
      </w:r>
      <w:r w:rsidRPr="00C36868">
        <w:rPr>
          <w:szCs w:val="28"/>
        </w:rPr>
        <w:t xml:space="preserve"> сельско</w:t>
      </w:r>
      <w:r>
        <w:rPr>
          <w:szCs w:val="28"/>
        </w:rPr>
        <w:t>е поселение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обязуется обеспечить организации, реализующей проект, неприменение в ее отношении актов (решений) администрации </w:t>
      </w:r>
      <w:r w:rsidRPr="00C36868">
        <w:rPr>
          <w:szCs w:val="28"/>
        </w:rPr>
        <w:t>Новотаманского сельского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>, ухудшающих условия ведения предпринимательской и (или) иной деятельности, связанной с реализацией инвестиционного проекта, в отношении которого заключено соглашение о защите и поощрении капиталовложений, по сравнению с условиями, определенными на момент заключения такого соглашения (стабилизационная оговорка) с</w:t>
      </w:r>
      <w:proofErr w:type="gramEnd"/>
      <w:r>
        <w:t xml:space="preserve"> учетом особенностей, установленных статьей 9 Федерального закона № 69-ФЗ. При этом организация, реализующая проект, имеет право требовать неприменения таких актов (решений) при реализации инвестиционного проекта от администрации </w:t>
      </w:r>
      <w:r w:rsidRPr="00C36868">
        <w:rPr>
          <w:szCs w:val="28"/>
        </w:rPr>
        <w:t>Новотаманского сельского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>.</w:t>
      </w:r>
    </w:p>
    <w:p w:rsidR="00C36868" w:rsidRDefault="00C36868" w:rsidP="00C36868">
      <w:pPr>
        <w:ind w:firstLine="709"/>
      </w:pPr>
      <w:r>
        <w:t xml:space="preserve">8. </w:t>
      </w:r>
      <w:r w:rsidRPr="00C36868">
        <w:rPr>
          <w:szCs w:val="28"/>
        </w:rPr>
        <w:t>Новотаманско</w:t>
      </w:r>
      <w:r>
        <w:rPr>
          <w:szCs w:val="28"/>
        </w:rPr>
        <w:t>е</w:t>
      </w:r>
      <w:r w:rsidRPr="00C36868">
        <w:rPr>
          <w:szCs w:val="28"/>
        </w:rPr>
        <w:t xml:space="preserve"> сельско</w:t>
      </w:r>
      <w:r>
        <w:rPr>
          <w:szCs w:val="28"/>
        </w:rPr>
        <w:t>е поселение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может быть стороной соглашения, если одновременно стороной такого соглашения является Краснодарский край, на территории которого реализуется соответствующий инвестиционный проект.</w:t>
      </w:r>
    </w:p>
    <w:p w:rsidR="00C36868" w:rsidRDefault="00C36868" w:rsidP="00C36868">
      <w:pPr>
        <w:ind w:firstLine="709"/>
      </w:pPr>
      <w:r>
        <w:t xml:space="preserve">9. </w:t>
      </w:r>
      <w:r w:rsidRPr="00C36868">
        <w:rPr>
          <w:szCs w:val="28"/>
        </w:rPr>
        <w:t>Новотаманско</w:t>
      </w:r>
      <w:r>
        <w:rPr>
          <w:szCs w:val="28"/>
        </w:rPr>
        <w:t>е</w:t>
      </w:r>
      <w:r w:rsidRPr="00C36868">
        <w:rPr>
          <w:szCs w:val="28"/>
        </w:rPr>
        <w:t xml:space="preserve"> сельско</w:t>
      </w:r>
      <w:r>
        <w:rPr>
          <w:szCs w:val="28"/>
        </w:rPr>
        <w:t>е поселение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при заключении соглашения не принимает на себя обязанностей по реализации инвестиционного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проект.</w:t>
      </w:r>
    </w:p>
    <w:p w:rsidR="00C36868" w:rsidRDefault="00C36868" w:rsidP="00C36868">
      <w:pPr>
        <w:ind w:firstLine="709"/>
      </w:pPr>
      <w:r>
        <w:t>10. Соглашение заключается по результатам осуществления процедур, предусмотренных статьей 7 (частная проектная инициатива) или статьей 8 (публичная проектная инициатива) Федерального закона № 69-ФЗ.</w:t>
      </w:r>
    </w:p>
    <w:p w:rsidR="00C36868" w:rsidRDefault="00C36868" w:rsidP="00C36868">
      <w:pPr>
        <w:ind w:firstLine="709"/>
      </w:pPr>
      <w:r>
        <w:t xml:space="preserve">11. </w:t>
      </w:r>
      <w:proofErr w:type="gramStart"/>
      <w:r>
        <w:t xml:space="preserve">В случае если реализация проекта предполагает необходимость участия в соглашении </w:t>
      </w:r>
      <w:r w:rsidRPr="00C36868">
        <w:rPr>
          <w:szCs w:val="28"/>
        </w:rPr>
        <w:t>Новотаманско</w:t>
      </w:r>
      <w:r>
        <w:rPr>
          <w:szCs w:val="28"/>
        </w:rPr>
        <w:t>го</w:t>
      </w:r>
      <w:r w:rsidRPr="00C36868">
        <w:rPr>
          <w:szCs w:val="28"/>
        </w:rPr>
        <w:t xml:space="preserve"> сельско</w:t>
      </w:r>
      <w:r>
        <w:rPr>
          <w:szCs w:val="28"/>
        </w:rPr>
        <w:t>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после 1 апреля 2021 г. российское юридическое лицо, отвечающее признакам организации, реализующей проект (далее - заявитель), представляет в администрацию </w:t>
      </w:r>
      <w:r w:rsidRPr="00C36868">
        <w:rPr>
          <w:szCs w:val="28"/>
        </w:rPr>
        <w:t>Новотаманско</w:t>
      </w:r>
      <w:r>
        <w:rPr>
          <w:szCs w:val="28"/>
        </w:rPr>
        <w:t>е</w:t>
      </w:r>
      <w:r w:rsidRPr="00C36868">
        <w:rPr>
          <w:szCs w:val="28"/>
        </w:rPr>
        <w:t xml:space="preserve"> сельско</w:t>
      </w:r>
      <w:r>
        <w:rPr>
          <w:szCs w:val="28"/>
        </w:rPr>
        <w:t>е поселение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заявление на подтверждение согласия уполномоченного органа на присоединение к заключаемому соглашению и на выполнение обязательств, возникающих у </w:t>
      </w:r>
      <w:r w:rsidRPr="00C36868">
        <w:rPr>
          <w:szCs w:val="28"/>
        </w:rPr>
        <w:t>Новотаманско</w:t>
      </w:r>
      <w:r>
        <w:rPr>
          <w:szCs w:val="28"/>
        </w:rPr>
        <w:t>го</w:t>
      </w:r>
      <w:r w:rsidRPr="00C36868">
        <w:rPr>
          <w:szCs w:val="28"/>
        </w:rPr>
        <w:t xml:space="preserve"> сельско</w:t>
      </w:r>
      <w:r>
        <w:rPr>
          <w:szCs w:val="28"/>
        </w:rPr>
        <w:t>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proofErr w:type="gramEnd"/>
      <w:r>
        <w:t xml:space="preserve"> в связи с участием в соглашении, в том числе по стабилизации в отношении заявителя актов (решений) </w:t>
      </w:r>
      <w:r w:rsidRPr="00C36868">
        <w:rPr>
          <w:szCs w:val="28"/>
        </w:rPr>
        <w:t>Новотаманско</w:t>
      </w:r>
      <w:r>
        <w:rPr>
          <w:szCs w:val="28"/>
        </w:rPr>
        <w:t>го</w:t>
      </w:r>
      <w:r w:rsidRPr="00C36868">
        <w:rPr>
          <w:szCs w:val="28"/>
        </w:rPr>
        <w:t xml:space="preserve"> сельско</w:t>
      </w:r>
      <w:r>
        <w:rPr>
          <w:szCs w:val="28"/>
        </w:rPr>
        <w:t>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в соответствии со статьей 9 Федерального закона № 69-ФЗ и законодательством Российской Федерации о налогах и сборах по форме </w:t>
      </w:r>
      <w:proofErr w:type="gramStart"/>
      <w:r>
        <w:t>согласно приложения</w:t>
      </w:r>
      <w:proofErr w:type="gramEnd"/>
      <w:r>
        <w:t xml:space="preserve"> (далее - Заявление).</w:t>
      </w:r>
    </w:p>
    <w:p w:rsidR="00C17A13" w:rsidRDefault="00C36868" w:rsidP="00C36868">
      <w:pPr>
        <w:ind w:firstLine="709"/>
      </w:pPr>
      <w:r>
        <w:lastRenderedPageBreak/>
        <w:t xml:space="preserve">12. </w:t>
      </w:r>
      <w:proofErr w:type="gramStart"/>
      <w:r>
        <w:t xml:space="preserve">По результатам рассмотрения Заявления Уполномоченный орган в течение 10 рабочих дней с даты его получения готовит проект решения о согласии Уполномоченного органа на присоединение к заключаемому Соглашению на выполнение обязательств, возникающих у </w:t>
      </w:r>
      <w:r w:rsidRPr="00C36868">
        <w:rPr>
          <w:szCs w:val="28"/>
        </w:rPr>
        <w:t>Новотаманско</w:t>
      </w:r>
      <w:r>
        <w:rPr>
          <w:szCs w:val="28"/>
        </w:rPr>
        <w:t>го</w:t>
      </w:r>
      <w:r w:rsidRPr="00C36868">
        <w:rPr>
          <w:szCs w:val="28"/>
        </w:rPr>
        <w:t xml:space="preserve"> сельско</w:t>
      </w:r>
      <w:r>
        <w:rPr>
          <w:szCs w:val="28"/>
        </w:rPr>
        <w:t>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в связи с участием в соглашении, в том числе по стабилизации в отношении заявителя актов (решений) </w:t>
      </w:r>
      <w:r w:rsidRPr="00C36868">
        <w:rPr>
          <w:szCs w:val="28"/>
        </w:rPr>
        <w:t>Новотаманско</w:t>
      </w:r>
      <w:r>
        <w:rPr>
          <w:szCs w:val="28"/>
        </w:rPr>
        <w:t>го</w:t>
      </w:r>
      <w:r w:rsidRPr="00C36868">
        <w:rPr>
          <w:szCs w:val="28"/>
        </w:rPr>
        <w:t xml:space="preserve"> сельско</w:t>
      </w:r>
      <w:r>
        <w:rPr>
          <w:szCs w:val="28"/>
        </w:rPr>
        <w:t>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в соответствии</w:t>
      </w:r>
      <w:proofErr w:type="gramEnd"/>
      <w:r>
        <w:t xml:space="preserve"> со статьей 9 Федерального закона № 69-ФЗ и законодательством Российской Федерации о налогах и сборах (далее — Решение о согласии) либо мотивированный отказ, содержащий обоснование отсутствия законной возможности заключения соглашения со ссылками на положения Федерального закона № 69-ФЗ и настоящего порядка, который </w:t>
      </w:r>
      <w:r w:rsidRPr="00AB1079">
        <w:t>подписывается глав</w:t>
      </w:r>
      <w:r w:rsidR="00AB1079" w:rsidRPr="00AB1079">
        <w:t>ой</w:t>
      </w:r>
      <w:r w:rsidRPr="00AB1079">
        <w:t xml:space="preserve"> </w:t>
      </w:r>
      <w:r w:rsidR="00C17A13" w:rsidRPr="00AB1079">
        <w:rPr>
          <w:szCs w:val="28"/>
        </w:rPr>
        <w:t>Новотаманского сельского поселения</w:t>
      </w:r>
      <w:r w:rsidR="00C17A13" w:rsidRPr="00AB1079">
        <w:rPr>
          <w:b/>
          <w:bCs/>
          <w:szCs w:val="28"/>
        </w:rPr>
        <w:t xml:space="preserve"> </w:t>
      </w:r>
      <w:r w:rsidR="00C17A13" w:rsidRPr="00AB1079">
        <w:rPr>
          <w:szCs w:val="28"/>
        </w:rPr>
        <w:t>Темрюкского района</w:t>
      </w:r>
      <w:r w:rsidR="00C17A13" w:rsidRPr="00AB1079">
        <w:t>.</w:t>
      </w:r>
    </w:p>
    <w:p w:rsidR="0083679B" w:rsidRDefault="00C36868" w:rsidP="00C36868">
      <w:pPr>
        <w:ind w:firstLine="709"/>
      </w:pPr>
      <w:r>
        <w:t xml:space="preserve">13. Основаниями для отказа являются наличие следующих обстоятельств: </w:t>
      </w:r>
    </w:p>
    <w:p w:rsidR="0083679B" w:rsidRDefault="00C36868" w:rsidP="00C36868">
      <w:pPr>
        <w:ind w:firstLine="709"/>
      </w:pPr>
      <w:r>
        <w:t>1) заявитель не является российским юридическим лицом или является государственным (муниципальным) учреждением либо государственным (муницип</w:t>
      </w:r>
      <w:r w:rsidR="0083679B">
        <w:t>альным) унитарным предприятием;</w:t>
      </w:r>
    </w:p>
    <w:p w:rsidR="0083679B" w:rsidRDefault="00C36868" w:rsidP="00C36868">
      <w:pPr>
        <w:ind w:firstLine="709"/>
      </w:pPr>
      <w:r>
        <w:t xml:space="preserve">2) инвестиционный проект не является новым инвестиционным проектом (не соответствует условиям, предусмотренным пунктом 6 части 1 статьи </w:t>
      </w:r>
      <w:r w:rsidR="0083679B">
        <w:t>2 Федерального закона № 69-ФЗ);</w:t>
      </w:r>
    </w:p>
    <w:p w:rsidR="00AB1079" w:rsidRDefault="00C36868" w:rsidP="00C36868">
      <w:pPr>
        <w:ind w:firstLine="709"/>
      </w:pPr>
      <w:proofErr w:type="gramStart"/>
      <w:r>
        <w:t>3) сфера российской экономики, в которой реализуется инвестиционный проект, не соответствует ограничениям, установленным частью 1 статьи 6 Федерального закона № 69-ФЗ);</w:t>
      </w:r>
      <w:proofErr w:type="gramEnd"/>
    </w:p>
    <w:p w:rsidR="00301AFE" w:rsidRDefault="00C36868" w:rsidP="00C36868">
      <w:pPr>
        <w:ind w:firstLine="709"/>
      </w:pPr>
      <w:r>
        <w:t xml:space="preserve"> 4) заявителем представлена недостоверная информация о себе (информация, не соответствующая сведениям, содержащимся в едином государств</w:t>
      </w:r>
      <w:r w:rsidR="00301AFE">
        <w:t>енном реестре юридических лиц).</w:t>
      </w:r>
    </w:p>
    <w:p w:rsidR="00301AFE" w:rsidRDefault="00C36868" w:rsidP="00C36868">
      <w:pPr>
        <w:ind w:firstLine="709"/>
      </w:pPr>
      <w:r>
        <w:t>14. Уполномоченный орган в течение 5 рабочих дней со дня утверждения Решения о согласии либо подписания Мотивированного отказа направляет их заявителю заказным письмом с уведомлением по почтовому адр</w:t>
      </w:r>
      <w:r w:rsidR="00301AFE">
        <w:t>есу, указанному им в Заявлении.</w:t>
      </w:r>
    </w:p>
    <w:p w:rsidR="00301AFE" w:rsidRDefault="00C36868" w:rsidP="00C36868">
      <w:pPr>
        <w:ind w:firstLine="709"/>
      </w:pPr>
      <w:r>
        <w:t xml:space="preserve">15. </w:t>
      </w:r>
      <w:proofErr w:type="gramStart"/>
      <w:r>
        <w:t>В случае, предусмотренном пунктом 3 части 6 статьи 11 Федерального закона № 69-ФЗ, организация, реализующая проект, намеренная внести изменения в соглашение (далее - заявитель, намеренный внести изменения в соглашение), направляет в Уполномоченный орган для рассмотрения и подписания проект дополнительного соглашения</w:t>
      </w:r>
      <w:r w:rsidR="00301AFE">
        <w:t xml:space="preserve"> и заявление на дачу согласия Упол</w:t>
      </w:r>
      <w:r>
        <w:t xml:space="preserve">номоченного органа на присоединение к соглашению и на выполнение обязательств, возникающих у </w:t>
      </w:r>
      <w:r w:rsidR="00301AFE" w:rsidRPr="00301AFE">
        <w:t>Новотаманского сельского поселения Темрюкского района</w:t>
      </w:r>
      <w:proofErr w:type="gramEnd"/>
      <w:r w:rsidR="00301AFE" w:rsidRPr="00301AFE">
        <w:t xml:space="preserve"> </w:t>
      </w:r>
      <w:r>
        <w:t>в связи с участием в соглашении, в том числе по</w:t>
      </w:r>
      <w:r w:rsidR="00301AFE">
        <w:t xml:space="preserve"> стабилизации в отношении за</w:t>
      </w:r>
      <w:r>
        <w:t xml:space="preserve">явителя, намеренного внести изменения в соглашение, актов (решений) </w:t>
      </w:r>
      <w:r w:rsidR="00301AFE" w:rsidRPr="00C36868">
        <w:rPr>
          <w:szCs w:val="28"/>
        </w:rPr>
        <w:t>Новотаманско</w:t>
      </w:r>
      <w:r w:rsidR="00301AFE">
        <w:rPr>
          <w:szCs w:val="28"/>
        </w:rPr>
        <w:t>го</w:t>
      </w:r>
      <w:r w:rsidR="00301AFE" w:rsidRPr="00C36868">
        <w:rPr>
          <w:szCs w:val="28"/>
        </w:rPr>
        <w:t xml:space="preserve"> сельско</w:t>
      </w:r>
      <w:r w:rsidR="00301AFE">
        <w:rPr>
          <w:szCs w:val="28"/>
        </w:rPr>
        <w:t>го поселения</w:t>
      </w:r>
      <w:r w:rsidR="00301AFE">
        <w:rPr>
          <w:b/>
          <w:bCs/>
          <w:szCs w:val="28"/>
        </w:rPr>
        <w:t xml:space="preserve"> </w:t>
      </w:r>
      <w:r w:rsidR="00301AFE" w:rsidRPr="00C36868">
        <w:rPr>
          <w:szCs w:val="28"/>
        </w:rPr>
        <w:t>Темрюкского района</w:t>
      </w:r>
      <w:r>
        <w:t xml:space="preserve"> в соответствии со статье</w:t>
      </w:r>
      <w:r w:rsidR="00301AFE">
        <w:t>й 9 Федерального закона .№ 69-</w:t>
      </w:r>
      <w:r>
        <w:t>ФЗ и законодательством Российской Федер</w:t>
      </w:r>
      <w:r w:rsidR="00301AFE">
        <w:t>ации о налогах и сборах (далее - Дополнительное соглашение).</w:t>
      </w:r>
    </w:p>
    <w:p w:rsidR="00301AFE" w:rsidRDefault="00C36868" w:rsidP="00C36868">
      <w:pPr>
        <w:ind w:firstLine="709"/>
      </w:pPr>
      <w:r>
        <w:t xml:space="preserve">16. Рассмотрение и подписание дополнительного соглашения либо мотивированный отказ, содержащий обоснование отсутствия законной </w:t>
      </w:r>
      <w:r>
        <w:lastRenderedPageBreak/>
        <w:t xml:space="preserve">возможности заключения дополнительного соглашения со ссылками на положения Федерального закона № 69-ФЗ и настоящего порядка, который подписывается </w:t>
      </w:r>
      <w:r w:rsidR="008732BC">
        <w:t xml:space="preserve"> главой</w:t>
      </w:r>
      <w:r>
        <w:t xml:space="preserve"> </w:t>
      </w:r>
      <w:r w:rsidR="00301AFE" w:rsidRPr="00C36868">
        <w:rPr>
          <w:szCs w:val="28"/>
        </w:rPr>
        <w:t>Новотаманско</w:t>
      </w:r>
      <w:r w:rsidR="00301AFE">
        <w:rPr>
          <w:szCs w:val="28"/>
        </w:rPr>
        <w:t>го</w:t>
      </w:r>
      <w:r w:rsidR="00301AFE" w:rsidRPr="00C36868">
        <w:rPr>
          <w:szCs w:val="28"/>
        </w:rPr>
        <w:t xml:space="preserve"> сельско</w:t>
      </w:r>
      <w:r w:rsidR="00301AFE">
        <w:rPr>
          <w:szCs w:val="28"/>
        </w:rPr>
        <w:t>го поселения</w:t>
      </w:r>
      <w:r w:rsidR="00301AFE">
        <w:rPr>
          <w:b/>
          <w:bCs/>
          <w:szCs w:val="28"/>
        </w:rPr>
        <w:t xml:space="preserve"> </w:t>
      </w:r>
      <w:r w:rsidR="00301AFE" w:rsidRPr="00C36868">
        <w:rPr>
          <w:szCs w:val="28"/>
        </w:rPr>
        <w:t>Темрюкского района</w:t>
      </w:r>
      <w:r>
        <w:t xml:space="preserve"> с пун</w:t>
      </w:r>
      <w:r w:rsidR="00301AFE">
        <w:t>ктами 13-15 настоящего порядка.</w:t>
      </w:r>
    </w:p>
    <w:p w:rsidR="00301AFE" w:rsidRDefault="00301AFE" w:rsidP="00C36868">
      <w:pPr>
        <w:ind w:firstLine="709"/>
      </w:pPr>
    </w:p>
    <w:p w:rsidR="00301AFE" w:rsidRDefault="00301AFE" w:rsidP="00C36868">
      <w:pPr>
        <w:ind w:firstLine="709"/>
      </w:pPr>
    </w:p>
    <w:p w:rsidR="00301AFE" w:rsidRDefault="00301AFE" w:rsidP="00301AFE">
      <w:r>
        <w:t>Заместитель главы</w:t>
      </w:r>
    </w:p>
    <w:p w:rsidR="00301AFE" w:rsidRDefault="00301AFE" w:rsidP="00301AFE">
      <w:pPr>
        <w:rPr>
          <w:szCs w:val="28"/>
        </w:rPr>
      </w:pPr>
      <w:r w:rsidRPr="00C36868">
        <w:rPr>
          <w:szCs w:val="28"/>
        </w:rPr>
        <w:t>Новотаманско</w:t>
      </w:r>
      <w:r>
        <w:rPr>
          <w:szCs w:val="28"/>
        </w:rPr>
        <w:t>го</w:t>
      </w:r>
      <w:r w:rsidRPr="00C36868">
        <w:rPr>
          <w:szCs w:val="28"/>
        </w:rPr>
        <w:t xml:space="preserve"> сельско</w:t>
      </w:r>
      <w:r>
        <w:rPr>
          <w:szCs w:val="28"/>
        </w:rPr>
        <w:t>го</w:t>
      </w:r>
    </w:p>
    <w:p w:rsidR="00B727DF" w:rsidRPr="005864C1" w:rsidRDefault="00301AFE" w:rsidP="00301AFE">
      <w:pPr>
        <w:rPr>
          <w:szCs w:val="28"/>
        </w:rPr>
      </w:pPr>
      <w:r>
        <w:rPr>
          <w:szCs w:val="28"/>
        </w:rPr>
        <w:t>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rPr>
          <w:szCs w:val="28"/>
        </w:rPr>
        <w:t xml:space="preserve">                                                  В.С. </w:t>
      </w:r>
      <w:proofErr w:type="spellStart"/>
      <w:r>
        <w:rPr>
          <w:szCs w:val="28"/>
        </w:rPr>
        <w:t>Бригадиренко</w:t>
      </w:r>
      <w:proofErr w:type="spellEnd"/>
    </w:p>
    <w:sectPr w:rsidR="00B727DF" w:rsidRPr="005864C1" w:rsidSect="007401F3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2BC" w:rsidRDefault="008732BC" w:rsidP="007401F3">
      <w:r>
        <w:separator/>
      </w:r>
    </w:p>
  </w:endnote>
  <w:endnote w:type="continuationSeparator" w:id="1">
    <w:p w:rsidR="008732BC" w:rsidRDefault="008732BC" w:rsidP="00740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2BC" w:rsidRDefault="008732BC" w:rsidP="007401F3">
      <w:r>
        <w:separator/>
      </w:r>
    </w:p>
  </w:footnote>
  <w:footnote w:type="continuationSeparator" w:id="1">
    <w:p w:rsidR="008732BC" w:rsidRDefault="008732BC" w:rsidP="007401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2991"/>
    </w:sdtPr>
    <w:sdtContent>
      <w:p w:rsidR="008732BC" w:rsidRDefault="008732BC" w:rsidP="007401F3">
        <w:pPr>
          <w:pStyle w:val="a7"/>
          <w:jc w:val="center"/>
        </w:pPr>
        <w:fldSimple w:instr=" PAGE   \* MERGEFORMAT ">
          <w:r w:rsidR="00E6617A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7E9"/>
    <w:multiLevelType w:val="multilevel"/>
    <w:tmpl w:val="6A3C2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A11193"/>
    <w:multiLevelType w:val="multilevel"/>
    <w:tmpl w:val="6A3C2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AC2644"/>
    <w:multiLevelType w:val="multilevel"/>
    <w:tmpl w:val="6A3C2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875559"/>
    <w:multiLevelType w:val="multilevel"/>
    <w:tmpl w:val="20780E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AB0C34"/>
    <w:multiLevelType w:val="hybridMultilevel"/>
    <w:tmpl w:val="7EBC69A2"/>
    <w:lvl w:ilvl="0" w:tplc="1240A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0993"/>
    <w:rsid w:val="000233B1"/>
    <w:rsid w:val="0006466D"/>
    <w:rsid w:val="000F0C77"/>
    <w:rsid w:val="00141C04"/>
    <w:rsid w:val="00157C24"/>
    <w:rsid w:val="002A24B8"/>
    <w:rsid w:val="00301AFE"/>
    <w:rsid w:val="003752F5"/>
    <w:rsid w:val="00380AA8"/>
    <w:rsid w:val="003B1153"/>
    <w:rsid w:val="003E4BC9"/>
    <w:rsid w:val="0041489D"/>
    <w:rsid w:val="00445A6E"/>
    <w:rsid w:val="00477003"/>
    <w:rsid w:val="00502C56"/>
    <w:rsid w:val="005864C1"/>
    <w:rsid w:val="005E3EA0"/>
    <w:rsid w:val="00645201"/>
    <w:rsid w:val="00713CFA"/>
    <w:rsid w:val="0071687A"/>
    <w:rsid w:val="00734F15"/>
    <w:rsid w:val="007401F3"/>
    <w:rsid w:val="00742183"/>
    <w:rsid w:val="007A789B"/>
    <w:rsid w:val="007B6DCA"/>
    <w:rsid w:val="00834E75"/>
    <w:rsid w:val="0083679B"/>
    <w:rsid w:val="008732BC"/>
    <w:rsid w:val="00886A02"/>
    <w:rsid w:val="00892D1E"/>
    <w:rsid w:val="008C0993"/>
    <w:rsid w:val="009576B8"/>
    <w:rsid w:val="00A550F3"/>
    <w:rsid w:val="00A86AFD"/>
    <w:rsid w:val="00AB1079"/>
    <w:rsid w:val="00AF0CBD"/>
    <w:rsid w:val="00B254FA"/>
    <w:rsid w:val="00B5057D"/>
    <w:rsid w:val="00B727DF"/>
    <w:rsid w:val="00C17A13"/>
    <w:rsid w:val="00C36868"/>
    <w:rsid w:val="00C713E2"/>
    <w:rsid w:val="00CB117D"/>
    <w:rsid w:val="00CF7AB7"/>
    <w:rsid w:val="00D27E4B"/>
    <w:rsid w:val="00D61279"/>
    <w:rsid w:val="00D70B13"/>
    <w:rsid w:val="00DC4B39"/>
    <w:rsid w:val="00DF0060"/>
    <w:rsid w:val="00DF2FC1"/>
    <w:rsid w:val="00E01FAC"/>
    <w:rsid w:val="00E268C0"/>
    <w:rsid w:val="00E41400"/>
    <w:rsid w:val="00E6617A"/>
    <w:rsid w:val="00E87B33"/>
    <w:rsid w:val="00ED3828"/>
    <w:rsid w:val="00EE2100"/>
    <w:rsid w:val="00F4665E"/>
    <w:rsid w:val="00F713DD"/>
    <w:rsid w:val="00F73D07"/>
    <w:rsid w:val="00FC6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C56"/>
    <w:pPr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8C0993"/>
    <w:rPr>
      <w:rFonts w:ascii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3"/>
    <w:rsid w:val="008C0993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2">
    <w:name w:val="Основной текст2"/>
    <w:basedOn w:val="a3"/>
    <w:rsid w:val="008C0993"/>
    <w:rPr>
      <w:color w:val="000000"/>
      <w:w w:val="100"/>
      <w:position w:val="0"/>
      <w:u w:val="single"/>
      <w:lang w:val="ru-RU"/>
    </w:rPr>
  </w:style>
  <w:style w:type="paragraph" w:customStyle="1" w:styleId="40">
    <w:name w:val="Основной текст (4)"/>
    <w:basedOn w:val="a"/>
    <w:link w:val="4"/>
    <w:rsid w:val="008C0993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pacing w:val="-1"/>
      <w:sz w:val="26"/>
      <w:szCs w:val="26"/>
      <w:lang w:eastAsia="en-US"/>
    </w:rPr>
  </w:style>
  <w:style w:type="paragraph" w:customStyle="1" w:styleId="3">
    <w:name w:val="Основной текст3"/>
    <w:basedOn w:val="a"/>
    <w:link w:val="a3"/>
    <w:rsid w:val="008C0993"/>
    <w:pPr>
      <w:widowControl w:val="0"/>
      <w:shd w:val="clear" w:color="auto" w:fill="FFFFFF"/>
      <w:spacing w:before="60" w:after="420" w:line="0" w:lineRule="atLeast"/>
    </w:pPr>
    <w:rPr>
      <w:spacing w:val="1"/>
      <w:sz w:val="25"/>
      <w:szCs w:val="25"/>
      <w:lang w:eastAsia="en-US"/>
    </w:rPr>
  </w:style>
  <w:style w:type="paragraph" w:customStyle="1" w:styleId="ConsPlusNormal">
    <w:name w:val="ConsPlusNormal"/>
    <w:uiPriority w:val="99"/>
    <w:rsid w:val="0041489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41489D"/>
    <w:pPr>
      <w:spacing w:before="100" w:beforeAutospacing="1" w:after="100" w:afterAutospacing="1"/>
      <w:jc w:val="left"/>
    </w:pPr>
    <w:rPr>
      <w:sz w:val="24"/>
    </w:rPr>
  </w:style>
  <w:style w:type="paragraph" w:customStyle="1" w:styleId="a5">
    <w:name w:val="Фирменный"/>
    <w:basedOn w:val="a"/>
    <w:uiPriority w:val="99"/>
    <w:rsid w:val="000233B1"/>
    <w:pPr>
      <w:ind w:firstLine="709"/>
      <w:jc w:val="left"/>
    </w:pPr>
    <w:rPr>
      <w:szCs w:val="20"/>
    </w:rPr>
  </w:style>
  <w:style w:type="paragraph" w:styleId="a6">
    <w:name w:val="List Paragraph"/>
    <w:basedOn w:val="a"/>
    <w:uiPriority w:val="34"/>
    <w:qFormat/>
    <w:rsid w:val="00B727D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401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01F3"/>
    <w:rPr>
      <w:rFonts w:ascii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401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401F3"/>
    <w:rPr>
      <w:rFonts w:ascii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3686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6868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rsid w:val="00C368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72952-C088-40C4-A838-0A8523BD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21</cp:revision>
  <cp:lastPrinted>2021-04-14T04:48:00Z</cp:lastPrinted>
  <dcterms:created xsi:type="dcterms:W3CDTF">2019-07-10T12:19:00Z</dcterms:created>
  <dcterms:modified xsi:type="dcterms:W3CDTF">2021-06-10T07:05:00Z</dcterms:modified>
</cp:coreProperties>
</file>